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D4A" w:rsidRDefault="001D6D4A" w:rsidP="001D6D4A">
      <w:pPr>
        <w:tabs>
          <w:tab w:val="left" w:pos="2520"/>
        </w:tabs>
        <w:ind w:firstLine="708"/>
        <w:jc w:val="right"/>
        <w:rPr>
          <w:sz w:val="28"/>
          <w:szCs w:val="28"/>
        </w:rPr>
      </w:pPr>
      <w:bookmarkStart w:id="0" w:name="_GoBack"/>
      <w:bookmarkEnd w:id="0"/>
    </w:p>
    <w:p w:rsidR="001D6D4A" w:rsidRDefault="001D6D4A" w:rsidP="001D6D4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Методические рекомендации </w:t>
      </w:r>
    </w:p>
    <w:p w:rsidR="001D6D4A" w:rsidRDefault="001D6D4A" w:rsidP="001D6D4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 созданию школьного спортивного клуба </w:t>
      </w:r>
    </w:p>
    <w:p w:rsidR="001D6D4A" w:rsidRDefault="001D6D4A" w:rsidP="001D6D4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общеобразовательной организации</w:t>
      </w:r>
    </w:p>
    <w:p w:rsidR="001D6D4A" w:rsidRDefault="001D6D4A" w:rsidP="001D6D4A">
      <w:pPr>
        <w:jc w:val="center"/>
        <w:rPr>
          <w:sz w:val="28"/>
          <w:szCs w:val="28"/>
        </w:rPr>
      </w:pPr>
    </w:p>
    <w:p w:rsidR="001D6D4A" w:rsidRDefault="001D6D4A" w:rsidP="001D6D4A">
      <w:pPr>
        <w:ind w:left="-540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условиях реализации ФГОС предусмотрена организация внеурочной деятельности, в том числе физкультурно-оздоровительной и спортивной направленности. </w:t>
      </w:r>
    </w:p>
    <w:p w:rsidR="001D6D4A" w:rsidRDefault="001D6D4A" w:rsidP="001D6D4A">
      <w:pPr>
        <w:ind w:left="-540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организации внеурочной физкультурно-оздоровительной и спортивной деятельности важен системный подход, который предполагает привлечение обучающихся к регулярным занятиям физической культурой и спортом, расширение внеклассных и внешкольных форм занятий с одаренными детьми, развитие соревновательной деятельности обучающихся и выявление сильнейших команд и участников, а также социализацию и адаптацию обучающихся с ограниченными возможностями здоровья. </w:t>
      </w:r>
    </w:p>
    <w:p w:rsidR="001D6D4A" w:rsidRDefault="001D6D4A" w:rsidP="001D6D4A">
      <w:pPr>
        <w:ind w:left="-540" w:firstLine="540"/>
        <w:jc w:val="both"/>
        <w:rPr>
          <w:sz w:val="28"/>
          <w:szCs w:val="28"/>
        </w:rPr>
      </w:pPr>
      <w:r>
        <w:rPr>
          <w:sz w:val="28"/>
          <w:szCs w:val="28"/>
        </w:rPr>
        <w:t>Одной из форм работы, позволяющей комплексно реализовывать все данные направления в образовательной организации, может стать школьный спортивный клуб (далее - ШСК). Ценность ШСК заключается не только в формирован</w:t>
      </w:r>
      <w:proofErr w:type="gramStart"/>
      <w:r>
        <w:rPr>
          <w:sz w:val="28"/>
          <w:szCs w:val="28"/>
        </w:rPr>
        <w:t>ии у о</w:t>
      </w:r>
      <w:proofErr w:type="gramEnd"/>
      <w:r>
        <w:rPr>
          <w:sz w:val="28"/>
          <w:szCs w:val="28"/>
        </w:rPr>
        <w:t>бучающихся основ здорового образа жизни, но и в создании механизмов ученического самоуправления в развитии физической культуры и спорта.</w:t>
      </w:r>
    </w:p>
    <w:p w:rsidR="001D6D4A" w:rsidRDefault="001D6D4A" w:rsidP="001D6D4A">
      <w:pPr>
        <w:ind w:left="-540" w:firstLine="5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В настоящее время существует необходимость в составлении</w:t>
      </w:r>
      <w:r>
        <w:rPr>
          <w:sz w:val="28"/>
          <w:szCs w:val="28"/>
          <w:shd w:val="clear" w:color="auto" w:fill="FFFFFF"/>
        </w:rPr>
        <w:t xml:space="preserve"> алгоритма создания школьных спортивных клубов на базе общеобразовательных организаций.</w:t>
      </w:r>
    </w:p>
    <w:p w:rsidR="001D6D4A" w:rsidRDefault="001D6D4A" w:rsidP="001D6D4A">
      <w:pPr>
        <w:ind w:left="-540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Клуб может создаваться как структурное подразделение общеобразовательной организации или как общественное объединение с учетом региональных, местных особенностей и интересов обучающихся. Общеобразовательная организация самостоятельна в выборе формы создания клуба. </w:t>
      </w:r>
      <w:proofErr w:type="gramStart"/>
      <w:r>
        <w:rPr>
          <w:sz w:val="28"/>
          <w:szCs w:val="28"/>
        </w:rPr>
        <w:t>Членами клуба могут быть обучающиеся общеобразовательной организации, в которой создан клуб, а также обучающиеся других общеобразовательных организаций.</w:t>
      </w:r>
      <w:proofErr w:type="gramEnd"/>
    </w:p>
    <w:p w:rsidR="001D6D4A" w:rsidRDefault="001D6D4A" w:rsidP="001D6D4A">
      <w:pPr>
        <w:ind w:left="-426" w:firstLine="426"/>
        <w:jc w:val="both"/>
        <w:rPr>
          <w:sz w:val="28"/>
          <w:szCs w:val="28"/>
        </w:rPr>
      </w:pPr>
      <w:r>
        <w:rPr>
          <w:sz w:val="28"/>
          <w:szCs w:val="28"/>
        </w:rPr>
        <w:t>Целями клуба являются привлечение обучающихся общеобразовательной</w:t>
      </w:r>
      <w:r w:rsidR="00214CEB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организации к систематическим занятиям физической культурой и спортом; развитие в общеобразовательной организации традиционных и наиболее популярных в регионе видов спорта; формирование здорового образа жизни детей и подростков.</w:t>
      </w:r>
    </w:p>
    <w:p w:rsidR="001D6D4A" w:rsidRDefault="001D6D4A" w:rsidP="001D6D4A">
      <w:pPr>
        <w:ind w:left="-426" w:firstLine="426"/>
        <w:jc w:val="both"/>
        <w:rPr>
          <w:sz w:val="28"/>
          <w:szCs w:val="28"/>
        </w:rPr>
      </w:pPr>
    </w:p>
    <w:p w:rsidR="001D6D4A" w:rsidRDefault="001D6D4A" w:rsidP="001D6D4A">
      <w:pPr>
        <w:ind w:left="-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Нормативно-правовая база для организации работы школьного спортивного клуба в общеобразовательной организации.</w:t>
      </w:r>
    </w:p>
    <w:p w:rsidR="001D6D4A" w:rsidRDefault="001D6D4A" w:rsidP="001D6D4A">
      <w:pPr>
        <w:ind w:left="-540"/>
        <w:jc w:val="center"/>
        <w:rPr>
          <w:b/>
          <w:bCs/>
          <w:sz w:val="28"/>
          <w:szCs w:val="28"/>
        </w:rPr>
      </w:pPr>
    </w:p>
    <w:p w:rsidR="001D6D4A" w:rsidRDefault="001D6D4A" w:rsidP="001D6D4A">
      <w:pPr>
        <w:numPr>
          <w:ilvl w:val="0"/>
          <w:numId w:val="1"/>
        </w:numPr>
        <w:ind w:left="-540" w:firstLine="0"/>
        <w:jc w:val="both"/>
        <w:rPr>
          <w:sz w:val="28"/>
          <w:szCs w:val="28"/>
        </w:rPr>
      </w:pPr>
      <w:r>
        <w:rPr>
          <w:sz w:val="28"/>
          <w:szCs w:val="28"/>
        </w:rPr>
        <w:t>ФЗ от 4 декабря 2007г. №329-ФЗ «О физической культуре в Российской Федерации» (статья 28).</w:t>
      </w:r>
    </w:p>
    <w:p w:rsidR="001D6D4A" w:rsidRDefault="001D6D4A" w:rsidP="001D6D4A">
      <w:pPr>
        <w:numPr>
          <w:ilvl w:val="0"/>
          <w:numId w:val="1"/>
        </w:numPr>
        <w:ind w:left="-54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«Стратегия развития физической культуры и спорта в Российской Федерации на период до 2020 года» утверждена распоряжением Правительства Российской Федерации от 7 августа 2009 года N 1101-р (выдержки).</w:t>
      </w:r>
    </w:p>
    <w:p w:rsidR="001D6D4A" w:rsidRDefault="001D6D4A" w:rsidP="001D6D4A">
      <w:pPr>
        <w:numPr>
          <w:ilvl w:val="0"/>
          <w:numId w:val="1"/>
        </w:numPr>
        <w:ind w:left="-540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Письмо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России от 12 мая 2011 г. № 03-296 «Об организации внеурочной деятельности при введении ФГОС ОО».</w:t>
      </w:r>
    </w:p>
    <w:p w:rsidR="001D6D4A" w:rsidRDefault="001D6D4A" w:rsidP="001D6D4A">
      <w:pPr>
        <w:numPr>
          <w:ilvl w:val="0"/>
          <w:numId w:val="1"/>
        </w:numPr>
        <w:ind w:left="-54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«Методические рекомендации по созданию и организации деятельности школьных спортивных клубов», утвержденные Министерством образования и науки Российской Федерации и Министерством спорта, туризма и молодежной политики Российской Федерации» от 23.08.2011г. № 2/34-454. </w:t>
      </w:r>
    </w:p>
    <w:p w:rsidR="001D6D4A" w:rsidRDefault="001D6D4A" w:rsidP="001D6D4A">
      <w:pPr>
        <w:numPr>
          <w:ilvl w:val="0"/>
          <w:numId w:val="1"/>
        </w:numPr>
        <w:ind w:left="-540" w:firstLine="0"/>
        <w:jc w:val="both"/>
        <w:rPr>
          <w:sz w:val="28"/>
          <w:szCs w:val="28"/>
        </w:rPr>
      </w:pPr>
      <w:r>
        <w:rPr>
          <w:sz w:val="28"/>
          <w:szCs w:val="28"/>
        </w:rPr>
        <w:t>ФЗ от 29 декабря 2012 г № 273 – ФЗ «Об образовании в Российской Федерации» (статья 27).</w:t>
      </w:r>
    </w:p>
    <w:p w:rsidR="001D6D4A" w:rsidRDefault="001D6D4A" w:rsidP="001D6D4A">
      <w:pPr>
        <w:numPr>
          <w:ilvl w:val="0"/>
          <w:numId w:val="1"/>
        </w:numPr>
        <w:ind w:left="-54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Приказ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России от 13 сентября 2013 года № 1065 «Об утверждении порядка осуществления деятельности школьных спортивных клубов и студенческих спортивных клубов».</w:t>
      </w:r>
    </w:p>
    <w:p w:rsidR="001D6D4A" w:rsidRDefault="001D6D4A" w:rsidP="001D6D4A">
      <w:pPr>
        <w:numPr>
          <w:ilvl w:val="0"/>
          <w:numId w:val="1"/>
        </w:numPr>
        <w:ind w:left="-54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Письмо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России от 2 марта 2015 года № ВК-457/09 «О методических рекомендациях» (для преподавателей (тренеров) и организаторов </w:t>
      </w:r>
      <w:proofErr w:type="spellStart"/>
      <w:r>
        <w:rPr>
          <w:sz w:val="28"/>
          <w:szCs w:val="28"/>
        </w:rPr>
        <w:t>внутришкольных</w:t>
      </w:r>
      <w:proofErr w:type="spellEnd"/>
      <w:r>
        <w:rPr>
          <w:sz w:val="28"/>
          <w:szCs w:val="28"/>
        </w:rPr>
        <w:t xml:space="preserve"> и межшкольных физкультурных и спортивных мероприятий).</w:t>
      </w:r>
    </w:p>
    <w:p w:rsidR="001D6D4A" w:rsidRDefault="001D6D4A" w:rsidP="001D6D4A">
      <w:pPr>
        <w:numPr>
          <w:ilvl w:val="0"/>
          <w:numId w:val="1"/>
        </w:numPr>
        <w:ind w:left="-540" w:firstLine="0"/>
        <w:jc w:val="both"/>
        <w:rPr>
          <w:sz w:val="28"/>
          <w:szCs w:val="28"/>
        </w:rPr>
      </w:pPr>
      <w:r>
        <w:rPr>
          <w:sz w:val="28"/>
          <w:szCs w:val="28"/>
        </w:rPr>
        <w:t>Указ Президента Российской Федерации от 7 мая 2018 г. № 204 «О национальных целях и стратегических задачах развития Российской Федерации на период до 2024 года»</w:t>
      </w:r>
    </w:p>
    <w:p w:rsidR="001D6D4A" w:rsidRDefault="001D6D4A" w:rsidP="001D6D4A">
      <w:pPr>
        <w:numPr>
          <w:ilvl w:val="0"/>
          <w:numId w:val="1"/>
        </w:numPr>
        <w:ind w:left="-540" w:firstLine="0"/>
        <w:jc w:val="both"/>
        <w:rPr>
          <w:sz w:val="28"/>
          <w:szCs w:val="28"/>
        </w:rPr>
      </w:pPr>
      <w:r>
        <w:rPr>
          <w:sz w:val="28"/>
          <w:szCs w:val="28"/>
        </w:rPr>
        <w:t>Перечень поручений Президента Российской Федерации от 30 апреля 2019 г. № Пр-759.</w:t>
      </w:r>
    </w:p>
    <w:p w:rsidR="001D6D4A" w:rsidRDefault="001D6D4A" w:rsidP="001D6D4A">
      <w:pPr>
        <w:numPr>
          <w:ilvl w:val="0"/>
          <w:numId w:val="1"/>
        </w:numPr>
        <w:ind w:left="-540" w:firstLine="0"/>
        <w:jc w:val="both"/>
        <w:rPr>
          <w:sz w:val="28"/>
          <w:szCs w:val="28"/>
        </w:rPr>
      </w:pPr>
      <w:r>
        <w:rPr>
          <w:sz w:val="28"/>
          <w:szCs w:val="28"/>
        </w:rPr>
        <w:t>Совместный приказ министерства просвещения Российской Федерации и министерства спорта Российской Федерации от 17.02.2021 г. № 86/59 «Об утверждении межотраслевой программы развития школьного спорта до 2024 года».</w:t>
      </w:r>
    </w:p>
    <w:p w:rsidR="001D6D4A" w:rsidRDefault="001D6D4A" w:rsidP="001D6D4A">
      <w:pPr>
        <w:jc w:val="both"/>
        <w:rPr>
          <w:sz w:val="28"/>
          <w:szCs w:val="28"/>
        </w:rPr>
      </w:pPr>
    </w:p>
    <w:p w:rsidR="001D6D4A" w:rsidRDefault="001D6D4A" w:rsidP="001D6D4A">
      <w:pPr>
        <w:tabs>
          <w:tab w:val="left" w:pos="198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Алгоритм действий образовательного учреждения по созданию ШСК:</w:t>
      </w:r>
    </w:p>
    <w:p w:rsidR="001D6D4A" w:rsidRDefault="001D6D4A" w:rsidP="001D6D4A">
      <w:pPr>
        <w:jc w:val="both"/>
        <w:rPr>
          <w:sz w:val="28"/>
          <w:szCs w:val="28"/>
        </w:rPr>
      </w:pPr>
    </w:p>
    <w:p w:rsidR="001D6D4A" w:rsidRDefault="001D6D4A" w:rsidP="001D6D4A">
      <w:pPr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  <w:t>1. Ознакомление и изучение документов, регламентирующих создание и деятельность школьного спортивного клуба.</w:t>
      </w:r>
    </w:p>
    <w:p w:rsidR="001D6D4A" w:rsidRDefault="001D6D4A" w:rsidP="001D6D4A">
      <w:pPr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2.Формирование рабочей группы по созданию ШСК (Макет Приказа о создании ШСК, приложение 1). </w:t>
      </w:r>
    </w:p>
    <w:p w:rsidR="001D6D4A" w:rsidRDefault="001D6D4A" w:rsidP="001D6D4A">
      <w:pPr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Оформление стенда по созданию школьного спортивного клуба. </w:t>
      </w:r>
    </w:p>
    <w:p w:rsidR="001D6D4A" w:rsidRDefault="001D6D4A" w:rsidP="001D6D4A">
      <w:pPr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  <w:t>4. Разработка Положения о ШСК (Макет Положения о ШСК, приложение 4).</w:t>
      </w:r>
    </w:p>
    <w:p w:rsidR="001D6D4A" w:rsidRDefault="001D6D4A" w:rsidP="001D6D4A">
      <w:pPr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  <w:t>5. Разработка Положения о Совете ШСК (Макет Положения о Совете ШСК, приложение 5), Устава ШСК (Макет Устава о ШСК, приложение 6).</w:t>
      </w:r>
    </w:p>
    <w:p w:rsidR="001D6D4A" w:rsidRDefault="001D6D4A" w:rsidP="001D6D4A">
      <w:pPr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  <w:t>6. Определение кандидатур в состав Совета ШСК.</w:t>
      </w:r>
    </w:p>
    <w:p w:rsidR="001D6D4A" w:rsidRDefault="001D6D4A" w:rsidP="001D6D4A">
      <w:pPr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  <w:t>7. Проведение общего собрания членов ШСК (Макет Протокола собрания, приложение 2).</w:t>
      </w:r>
    </w:p>
    <w:p w:rsidR="001D6D4A" w:rsidRDefault="001D6D4A" w:rsidP="001D6D4A">
      <w:pPr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  <w:t>8. Издание Приказа об организации работы ШСК (Макет Приказа, приложение 3).</w:t>
      </w:r>
    </w:p>
    <w:p w:rsidR="001D6D4A" w:rsidRDefault="001D6D4A" w:rsidP="001D6D4A">
      <w:pPr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  <w:t>9. Разработка рабочих документов ШСК (Макет плана работы ШСК, приложение 7).Примерный перечень рабочих документов ШСК:</w:t>
      </w:r>
    </w:p>
    <w:p w:rsidR="001D6D4A" w:rsidRDefault="001D6D4A" w:rsidP="001D6D4A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План работы школьного спортивного клуба на учебный год (приложение 7)</w:t>
      </w:r>
    </w:p>
    <w:p w:rsidR="001D6D4A" w:rsidRDefault="001D6D4A" w:rsidP="001D6D4A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Расписание работы секций и кружков</w:t>
      </w:r>
    </w:p>
    <w:p w:rsidR="001D6D4A" w:rsidRDefault="001D6D4A" w:rsidP="001D6D4A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Программы кружков и секций</w:t>
      </w:r>
    </w:p>
    <w:p w:rsidR="001D6D4A" w:rsidRDefault="001D6D4A" w:rsidP="001D6D4A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Журналы учета работы спортивных кружков и секций.</w:t>
      </w:r>
    </w:p>
    <w:p w:rsidR="001D6D4A" w:rsidRDefault="001D6D4A" w:rsidP="001D6D4A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Положения о проведении соревнований</w:t>
      </w:r>
    </w:p>
    <w:p w:rsidR="001D6D4A" w:rsidRDefault="001D6D4A" w:rsidP="001D6D4A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Протоколы соревнований</w:t>
      </w:r>
    </w:p>
    <w:p w:rsidR="001D6D4A" w:rsidRDefault="001D6D4A" w:rsidP="001D6D4A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Протоколы заседаний Совета клуба.</w:t>
      </w:r>
    </w:p>
    <w:p w:rsidR="001D6D4A" w:rsidRDefault="001D6D4A" w:rsidP="001D6D4A">
      <w:pPr>
        <w:numPr>
          <w:ilvl w:val="0"/>
          <w:numId w:val="2"/>
        </w:numPr>
        <w:autoSpaceDE w:val="0"/>
        <w:autoSpaceDN w:val="0"/>
        <w:adjustRightInd w:val="0"/>
        <w:ind w:left="-540"/>
        <w:jc w:val="right"/>
      </w:pPr>
      <w:r w:rsidRPr="00E734B4">
        <w:rPr>
          <w:sz w:val="28"/>
          <w:szCs w:val="28"/>
        </w:rPr>
        <w:t>Книга рекордов ШСК</w:t>
      </w:r>
    </w:p>
    <w:p w:rsidR="001D6D4A" w:rsidRDefault="001D6D4A" w:rsidP="001D6D4A">
      <w:pPr>
        <w:autoSpaceDE w:val="0"/>
        <w:autoSpaceDN w:val="0"/>
        <w:adjustRightInd w:val="0"/>
        <w:jc w:val="right"/>
      </w:pPr>
    </w:p>
    <w:p w:rsidR="001D6D4A" w:rsidRDefault="001D6D4A" w:rsidP="001D6D4A">
      <w:pPr>
        <w:autoSpaceDE w:val="0"/>
        <w:autoSpaceDN w:val="0"/>
        <w:adjustRightInd w:val="0"/>
        <w:jc w:val="right"/>
      </w:pPr>
    </w:p>
    <w:p w:rsidR="001D6D4A" w:rsidRDefault="001D6D4A" w:rsidP="001D6D4A">
      <w:pPr>
        <w:autoSpaceDE w:val="0"/>
        <w:autoSpaceDN w:val="0"/>
        <w:adjustRightInd w:val="0"/>
        <w:jc w:val="right"/>
      </w:pPr>
    </w:p>
    <w:p w:rsidR="001D6D4A" w:rsidRDefault="001D6D4A" w:rsidP="001D6D4A">
      <w:pPr>
        <w:autoSpaceDE w:val="0"/>
        <w:autoSpaceDN w:val="0"/>
        <w:adjustRightInd w:val="0"/>
        <w:jc w:val="right"/>
      </w:pPr>
    </w:p>
    <w:p w:rsidR="001D6D4A" w:rsidRDefault="001D6D4A" w:rsidP="001D6D4A">
      <w:pPr>
        <w:autoSpaceDE w:val="0"/>
        <w:autoSpaceDN w:val="0"/>
        <w:adjustRightInd w:val="0"/>
        <w:jc w:val="right"/>
      </w:pPr>
    </w:p>
    <w:p w:rsidR="001D6D4A" w:rsidRDefault="001D6D4A" w:rsidP="001D6D4A">
      <w:pPr>
        <w:autoSpaceDE w:val="0"/>
        <w:autoSpaceDN w:val="0"/>
        <w:adjustRightInd w:val="0"/>
        <w:jc w:val="right"/>
      </w:pPr>
    </w:p>
    <w:p w:rsidR="001D6D4A" w:rsidRDefault="001D6D4A" w:rsidP="001D6D4A">
      <w:pPr>
        <w:autoSpaceDE w:val="0"/>
        <w:autoSpaceDN w:val="0"/>
        <w:adjustRightInd w:val="0"/>
        <w:jc w:val="right"/>
      </w:pPr>
    </w:p>
    <w:p w:rsidR="001D6D4A" w:rsidRDefault="001D6D4A" w:rsidP="001D6D4A">
      <w:pPr>
        <w:autoSpaceDE w:val="0"/>
        <w:autoSpaceDN w:val="0"/>
        <w:adjustRightInd w:val="0"/>
        <w:jc w:val="right"/>
      </w:pPr>
    </w:p>
    <w:p w:rsidR="001D6D4A" w:rsidRDefault="001D6D4A" w:rsidP="001D6D4A">
      <w:pPr>
        <w:autoSpaceDE w:val="0"/>
        <w:autoSpaceDN w:val="0"/>
        <w:adjustRightInd w:val="0"/>
        <w:jc w:val="right"/>
      </w:pPr>
    </w:p>
    <w:p w:rsidR="001D6D4A" w:rsidRDefault="001D6D4A" w:rsidP="001D6D4A">
      <w:pPr>
        <w:autoSpaceDE w:val="0"/>
        <w:autoSpaceDN w:val="0"/>
        <w:adjustRightInd w:val="0"/>
        <w:jc w:val="right"/>
      </w:pPr>
    </w:p>
    <w:p w:rsidR="001D6D4A" w:rsidRDefault="001D6D4A" w:rsidP="001D6D4A">
      <w:pPr>
        <w:autoSpaceDE w:val="0"/>
        <w:autoSpaceDN w:val="0"/>
        <w:adjustRightInd w:val="0"/>
        <w:jc w:val="right"/>
      </w:pPr>
    </w:p>
    <w:p w:rsidR="001D6D4A" w:rsidRDefault="001D6D4A" w:rsidP="001D6D4A">
      <w:pPr>
        <w:autoSpaceDE w:val="0"/>
        <w:autoSpaceDN w:val="0"/>
        <w:adjustRightInd w:val="0"/>
        <w:jc w:val="right"/>
      </w:pPr>
    </w:p>
    <w:p w:rsidR="001D6D4A" w:rsidRDefault="001D6D4A" w:rsidP="001D6D4A">
      <w:pPr>
        <w:autoSpaceDE w:val="0"/>
        <w:autoSpaceDN w:val="0"/>
        <w:adjustRightInd w:val="0"/>
        <w:jc w:val="right"/>
      </w:pPr>
    </w:p>
    <w:p w:rsidR="001D6D4A" w:rsidRDefault="001D6D4A" w:rsidP="001D6D4A">
      <w:pPr>
        <w:autoSpaceDE w:val="0"/>
        <w:autoSpaceDN w:val="0"/>
        <w:adjustRightInd w:val="0"/>
        <w:jc w:val="right"/>
      </w:pPr>
    </w:p>
    <w:p w:rsidR="001D6D4A" w:rsidRDefault="001D6D4A" w:rsidP="001D6D4A">
      <w:pPr>
        <w:autoSpaceDE w:val="0"/>
        <w:autoSpaceDN w:val="0"/>
        <w:adjustRightInd w:val="0"/>
        <w:jc w:val="right"/>
      </w:pPr>
    </w:p>
    <w:p w:rsidR="001D6D4A" w:rsidRDefault="001D6D4A" w:rsidP="001D6D4A">
      <w:pPr>
        <w:autoSpaceDE w:val="0"/>
        <w:autoSpaceDN w:val="0"/>
        <w:adjustRightInd w:val="0"/>
        <w:jc w:val="right"/>
      </w:pPr>
    </w:p>
    <w:p w:rsidR="001D6D4A" w:rsidRDefault="001D6D4A" w:rsidP="001D6D4A">
      <w:pPr>
        <w:autoSpaceDE w:val="0"/>
        <w:autoSpaceDN w:val="0"/>
        <w:adjustRightInd w:val="0"/>
        <w:jc w:val="right"/>
      </w:pPr>
    </w:p>
    <w:p w:rsidR="001D6D4A" w:rsidRDefault="001D6D4A" w:rsidP="001D6D4A">
      <w:pPr>
        <w:autoSpaceDE w:val="0"/>
        <w:autoSpaceDN w:val="0"/>
        <w:adjustRightInd w:val="0"/>
        <w:jc w:val="right"/>
      </w:pPr>
    </w:p>
    <w:p w:rsidR="001D6D4A" w:rsidRDefault="001D6D4A" w:rsidP="001D6D4A">
      <w:pPr>
        <w:autoSpaceDE w:val="0"/>
        <w:autoSpaceDN w:val="0"/>
        <w:adjustRightInd w:val="0"/>
        <w:jc w:val="right"/>
      </w:pPr>
    </w:p>
    <w:p w:rsidR="001D6D4A" w:rsidRDefault="001D6D4A" w:rsidP="001D6D4A">
      <w:pPr>
        <w:autoSpaceDE w:val="0"/>
        <w:autoSpaceDN w:val="0"/>
        <w:adjustRightInd w:val="0"/>
        <w:jc w:val="right"/>
      </w:pPr>
    </w:p>
    <w:p w:rsidR="001D6D4A" w:rsidRDefault="001D6D4A" w:rsidP="001D6D4A">
      <w:pPr>
        <w:autoSpaceDE w:val="0"/>
        <w:autoSpaceDN w:val="0"/>
        <w:adjustRightInd w:val="0"/>
        <w:jc w:val="right"/>
      </w:pPr>
    </w:p>
    <w:p w:rsidR="001D6D4A" w:rsidRDefault="001D6D4A" w:rsidP="001D6D4A">
      <w:pPr>
        <w:autoSpaceDE w:val="0"/>
        <w:autoSpaceDN w:val="0"/>
        <w:adjustRightInd w:val="0"/>
        <w:jc w:val="right"/>
      </w:pPr>
    </w:p>
    <w:p w:rsidR="001D6D4A" w:rsidRDefault="001D6D4A" w:rsidP="001D6D4A">
      <w:pPr>
        <w:autoSpaceDE w:val="0"/>
        <w:autoSpaceDN w:val="0"/>
        <w:adjustRightInd w:val="0"/>
        <w:jc w:val="right"/>
      </w:pPr>
    </w:p>
    <w:p w:rsidR="001D6D4A" w:rsidRDefault="001D6D4A" w:rsidP="001D6D4A">
      <w:pPr>
        <w:autoSpaceDE w:val="0"/>
        <w:autoSpaceDN w:val="0"/>
        <w:adjustRightInd w:val="0"/>
        <w:jc w:val="right"/>
      </w:pPr>
    </w:p>
    <w:p w:rsidR="001D6D4A" w:rsidRDefault="001D6D4A" w:rsidP="001D6D4A">
      <w:pPr>
        <w:autoSpaceDE w:val="0"/>
        <w:autoSpaceDN w:val="0"/>
        <w:adjustRightInd w:val="0"/>
        <w:jc w:val="right"/>
      </w:pPr>
    </w:p>
    <w:p w:rsidR="001D6D4A" w:rsidRDefault="001D6D4A" w:rsidP="001D6D4A">
      <w:pPr>
        <w:autoSpaceDE w:val="0"/>
        <w:autoSpaceDN w:val="0"/>
        <w:adjustRightInd w:val="0"/>
        <w:jc w:val="right"/>
      </w:pPr>
    </w:p>
    <w:p w:rsidR="001D6D4A" w:rsidRDefault="001D6D4A" w:rsidP="001D6D4A">
      <w:pPr>
        <w:autoSpaceDE w:val="0"/>
        <w:autoSpaceDN w:val="0"/>
        <w:adjustRightInd w:val="0"/>
        <w:jc w:val="right"/>
      </w:pPr>
    </w:p>
    <w:p w:rsidR="001D6D4A" w:rsidRDefault="001D6D4A" w:rsidP="001D6D4A">
      <w:pPr>
        <w:autoSpaceDE w:val="0"/>
        <w:autoSpaceDN w:val="0"/>
        <w:adjustRightInd w:val="0"/>
        <w:jc w:val="right"/>
      </w:pPr>
    </w:p>
    <w:p w:rsidR="001D6D4A" w:rsidRDefault="001D6D4A" w:rsidP="001D6D4A">
      <w:pPr>
        <w:autoSpaceDE w:val="0"/>
        <w:autoSpaceDN w:val="0"/>
        <w:adjustRightInd w:val="0"/>
        <w:jc w:val="right"/>
      </w:pPr>
    </w:p>
    <w:p w:rsidR="001D6D4A" w:rsidRDefault="001D6D4A" w:rsidP="001D6D4A">
      <w:pPr>
        <w:autoSpaceDE w:val="0"/>
        <w:autoSpaceDN w:val="0"/>
        <w:adjustRightInd w:val="0"/>
        <w:jc w:val="right"/>
      </w:pPr>
    </w:p>
    <w:p w:rsidR="001D6D4A" w:rsidRDefault="001D6D4A" w:rsidP="001D6D4A">
      <w:pPr>
        <w:autoSpaceDE w:val="0"/>
        <w:autoSpaceDN w:val="0"/>
        <w:adjustRightInd w:val="0"/>
        <w:jc w:val="right"/>
      </w:pPr>
    </w:p>
    <w:p w:rsidR="001D6D4A" w:rsidRDefault="001D6D4A" w:rsidP="001D6D4A">
      <w:pPr>
        <w:autoSpaceDE w:val="0"/>
        <w:autoSpaceDN w:val="0"/>
        <w:adjustRightInd w:val="0"/>
        <w:jc w:val="right"/>
      </w:pPr>
    </w:p>
    <w:p w:rsidR="001D6D4A" w:rsidRDefault="001D6D4A" w:rsidP="001D6D4A">
      <w:pPr>
        <w:autoSpaceDE w:val="0"/>
        <w:autoSpaceDN w:val="0"/>
        <w:adjustRightInd w:val="0"/>
        <w:jc w:val="right"/>
      </w:pPr>
    </w:p>
    <w:p w:rsidR="001D6D4A" w:rsidRDefault="001D6D4A" w:rsidP="001D6D4A">
      <w:pPr>
        <w:jc w:val="both"/>
      </w:pPr>
    </w:p>
    <w:p w:rsidR="001D6D4A" w:rsidRDefault="001D6D4A" w:rsidP="001D6D4A">
      <w:pPr>
        <w:jc w:val="both"/>
      </w:pPr>
    </w:p>
    <w:p w:rsidR="001D6D4A" w:rsidRDefault="001D6D4A" w:rsidP="001D6D4A">
      <w:pPr>
        <w:jc w:val="both"/>
      </w:pPr>
    </w:p>
    <w:p w:rsidR="001D6D4A" w:rsidRDefault="001D6D4A" w:rsidP="001D6D4A">
      <w:pPr>
        <w:jc w:val="both"/>
      </w:pPr>
    </w:p>
    <w:p w:rsidR="001D6D4A" w:rsidRDefault="001D6D4A" w:rsidP="001D6D4A">
      <w:pPr>
        <w:jc w:val="both"/>
      </w:pPr>
    </w:p>
    <w:p w:rsidR="001D6D4A" w:rsidRDefault="001D6D4A" w:rsidP="001D6D4A">
      <w:pPr>
        <w:jc w:val="both"/>
      </w:pPr>
    </w:p>
    <w:p w:rsidR="001D6D4A" w:rsidRDefault="001D6D4A" w:rsidP="001D6D4A">
      <w:pPr>
        <w:jc w:val="both"/>
      </w:pPr>
    </w:p>
    <w:p w:rsidR="001D6D4A" w:rsidRDefault="001D6D4A" w:rsidP="004761CD">
      <w:pPr>
        <w:jc w:val="right"/>
        <w:rPr>
          <w:rStyle w:val="a6"/>
        </w:rPr>
      </w:pPr>
      <w:r>
        <w:t xml:space="preserve"> </w:t>
      </w:r>
    </w:p>
    <w:sectPr w:rsidR="001D6D4A" w:rsidSect="00F540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E2B2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1E683908"/>
    <w:multiLevelType w:val="hybridMultilevel"/>
    <w:tmpl w:val="3CFC150C"/>
    <w:lvl w:ilvl="0" w:tplc="D624DA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C9DC77E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1EA4C4A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 w:tplc="9B0E0ED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518A789A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 w:tplc="0BD8D73E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 w:tplc="F31E618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2A6246C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 w:tplc="84CC1D72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2">
    <w:nsid w:val="2C6969D4"/>
    <w:multiLevelType w:val="multilevel"/>
    <w:tmpl w:val="618832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 w:hint="default"/>
      </w:rPr>
    </w:lvl>
  </w:abstractNum>
  <w:abstractNum w:abstractNumId="3">
    <w:nsid w:val="2F3D7FB4"/>
    <w:multiLevelType w:val="hybridMultilevel"/>
    <w:tmpl w:val="0EC283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9806BD"/>
    <w:multiLevelType w:val="multilevel"/>
    <w:tmpl w:val="29565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91423C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6DEE0F2D"/>
    <w:multiLevelType w:val="hybridMultilevel"/>
    <w:tmpl w:val="AAD067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68C1856"/>
    <w:multiLevelType w:val="multilevel"/>
    <w:tmpl w:val="83B8A7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FC175FE"/>
    <w:multiLevelType w:val="hybridMultilevel"/>
    <w:tmpl w:val="516060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3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C1F39"/>
    <w:rsid w:val="00132DEF"/>
    <w:rsid w:val="001D6D4A"/>
    <w:rsid w:val="00214CEB"/>
    <w:rsid w:val="002503D0"/>
    <w:rsid w:val="004761CD"/>
    <w:rsid w:val="005B18AE"/>
    <w:rsid w:val="005F651D"/>
    <w:rsid w:val="006007E5"/>
    <w:rsid w:val="00972E50"/>
    <w:rsid w:val="009C1F39"/>
    <w:rsid w:val="00A4364E"/>
    <w:rsid w:val="00DA6DF6"/>
    <w:rsid w:val="00E734B4"/>
    <w:rsid w:val="00F5401D"/>
    <w:rsid w:val="00FE5E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D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6D4A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uiPriority w:val="99"/>
    <w:semiHidden/>
    <w:unhideWhenUsed/>
    <w:rsid w:val="001D6D4A"/>
    <w:pPr>
      <w:ind w:left="284" w:firstLine="76"/>
      <w:jc w:val="both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D6D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99"/>
    <w:qFormat/>
    <w:rsid w:val="001D6D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1D6D4A"/>
    <w:pPr>
      <w:ind w:left="720"/>
    </w:pPr>
  </w:style>
  <w:style w:type="paragraph" w:customStyle="1" w:styleId="c26">
    <w:name w:val="c26"/>
    <w:basedOn w:val="a"/>
    <w:uiPriority w:val="99"/>
    <w:rsid w:val="001D6D4A"/>
    <w:pPr>
      <w:spacing w:before="100" w:beforeAutospacing="1" w:after="100" w:afterAutospacing="1"/>
    </w:pPr>
  </w:style>
  <w:style w:type="paragraph" w:customStyle="1" w:styleId="c15">
    <w:name w:val="c15"/>
    <w:basedOn w:val="a"/>
    <w:uiPriority w:val="99"/>
    <w:rsid w:val="001D6D4A"/>
    <w:pPr>
      <w:spacing w:before="100" w:beforeAutospacing="1" w:after="100" w:afterAutospacing="1"/>
    </w:pPr>
  </w:style>
  <w:style w:type="paragraph" w:customStyle="1" w:styleId="c15c20">
    <w:name w:val="c15 c20"/>
    <w:basedOn w:val="a"/>
    <w:uiPriority w:val="99"/>
    <w:rsid w:val="001D6D4A"/>
    <w:pPr>
      <w:spacing w:before="100" w:beforeAutospacing="1" w:after="100" w:afterAutospacing="1"/>
    </w:pPr>
  </w:style>
  <w:style w:type="paragraph" w:customStyle="1" w:styleId="c15c42">
    <w:name w:val="c15 c42"/>
    <w:basedOn w:val="a"/>
    <w:uiPriority w:val="99"/>
    <w:rsid w:val="001D6D4A"/>
    <w:pPr>
      <w:spacing w:before="100" w:beforeAutospacing="1" w:after="100" w:afterAutospacing="1"/>
    </w:pPr>
  </w:style>
  <w:style w:type="character" w:customStyle="1" w:styleId="21">
    <w:name w:val="Основной текст (2)_"/>
    <w:basedOn w:val="a0"/>
    <w:link w:val="22"/>
    <w:uiPriority w:val="99"/>
    <w:locked/>
    <w:rsid w:val="001D6D4A"/>
    <w:rPr>
      <w:b/>
      <w:bCs/>
      <w:sz w:val="25"/>
      <w:szCs w:val="25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1D6D4A"/>
    <w:pPr>
      <w:shd w:val="clear" w:color="auto" w:fill="FFFFFF"/>
      <w:spacing w:after="480" w:line="240" w:lineRule="atLeast"/>
      <w:jc w:val="center"/>
    </w:pPr>
    <w:rPr>
      <w:rFonts w:asciiTheme="minorHAnsi" w:eastAsiaTheme="minorHAnsi" w:hAnsiTheme="minorHAnsi" w:cstheme="minorBidi"/>
      <w:b/>
      <w:bCs/>
      <w:sz w:val="25"/>
      <w:szCs w:val="25"/>
      <w:lang w:eastAsia="en-US"/>
    </w:rPr>
  </w:style>
  <w:style w:type="character" w:customStyle="1" w:styleId="12">
    <w:name w:val="Основной текст (12)_"/>
    <w:link w:val="120"/>
    <w:uiPriority w:val="99"/>
    <w:locked/>
    <w:rsid w:val="001D6D4A"/>
    <w:rPr>
      <w:b/>
      <w:bCs/>
      <w:sz w:val="18"/>
      <w:szCs w:val="18"/>
      <w:shd w:val="clear" w:color="auto" w:fill="FFFFFF"/>
    </w:rPr>
  </w:style>
  <w:style w:type="paragraph" w:customStyle="1" w:styleId="120">
    <w:name w:val="Основной текст (12)"/>
    <w:basedOn w:val="a"/>
    <w:link w:val="12"/>
    <w:uiPriority w:val="99"/>
    <w:rsid w:val="001D6D4A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sz w:val="18"/>
      <w:szCs w:val="18"/>
      <w:lang w:eastAsia="en-US"/>
    </w:rPr>
  </w:style>
  <w:style w:type="character" w:customStyle="1" w:styleId="apple-converted-space">
    <w:name w:val="apple-converted-space"/>
    <w:basedOn w:val="a0"/>
    <w:uiPriority w:val="99"/>
    <w:rsid w:val="001D6D4A"/>
  </w:style>
  <w:style w:type="character" w:customStyle="1" w:styleId="c2">
    <w:name w:val="c2"/>
    <w:basedOn w:val="a0"/>
    <w:uiPriority w:val="99"/>
    <w:rsid w:val="001D6D4A"/>
  </w:style>
  <w:style w:type="character" w:customStyle="1" w:styleId="c2c38">
    <w:name w:val="c2 c38"/>
    <w:basedOn w:val="a0"/>
    <w:uiPriority w:val="99"/>
    <w:rsid w:val="001D6D4A"/>
  </w:style>
  <w:style w:type="character" w:customStyle="1" w:styleId="c2c70">
    <w:name w:val="c2 c70"/>
    <w:basedOn w:val="a0"/>
    <w:uiPriority w:val="99"/>
    <w:rsid w:val="001D6D4A"/>
  </w:style>
  <w:style w:type="character" w:styleId="a6">
    <w:name w:val="Strong"/>
    <w:basedOn w:val="a0"/>
    <w:uiPriority w:val="99"/>
    <w:qFormat/>
    <w:rsid w:val="001D6D4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D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6D4A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uiPriority w:val="99"/>
    <w:semiHidden/>
    <w:unhideWhenUsed/>
    <w:rsid w:val="001D6D4A"/>
    <w:pPr>
      <w:ind w:left="284" w:firstLine="76"/>
      <w:jc w:val="both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D6D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99"/>
    <w:qFormat/>
    <w:rsid w:val="001D6D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1D6D4A"/>
    <w:pPr>
      <w:ind w:left="720"/>
    </w:pPr>
  </w:style>
  <w:style w:type="paragraph" w:customStyle="1" w:styleId="c26">
    <w:name w:val="c26"/>
    <w:basedOn w:val="a"/>
    <w:uiPriority w:val="99"/>
    <w:rsid w:val="001D6D4A"/>
    <w:pPr>
      <w:spacing w:before="100" w:beforeAutospacing="1" w:after="100" w:afterAutospacing="1"/>
    </w:pPr>
  </w:style>
  <w:style w:type="paragraph" w:customStyle="1" w:styleId="c15">
    <w:name w:val="c15"/>
    <w:basedOn w:val="a"/>
    <w:uiPriority w:val="99"/>
    <w:rsid w:val="001D6D4A"/>
    <w:pPr>
      <w:spacing w:before="100" w:beforeAutospacing="1" w:after="100" w:afterAutospacing="1"/>
    </w:pPr>
  </w:style>
  <w:style w:type="paragraph" w:customStyle="1" w:styleId="c15c20">
    <w:name w:val="c15 c20"/>
    <w:basedOn w:val="a"/>
    <w:uiPriority w:val="99"/>
    <w:rsid w:val="001D6D4A"/>
    <w:pPr>
      <w:spacing w:before="100" w:beforeAutospacing="1" w:after="100" w:afterAutospacing="1"/>
    </w:pPr>
  </w:style>
  <w:style w:type="paragraph" w:customStyle="1" w:styleId="c15c42">
    <w:name w:val="c15 c42"/>
    <w:basedOn w:val="a"/>
    <w:uiPriority w:val="99"/>
    <w:rsid w:val="001D6D4A"/>
    <w:pPr>
      <w:spacing w:before="100" w:beforeAutospacing="1" w:after="100" w:afterAutospacing="1"/>
    </w:pPr>
  </w:style>
  <w:style w:type="character" w:customStyle="1" w:styleId="21">
    <w:name w:val="Основной текст (2)_"/>
    <w:basedOn w:val="a0"/>
    <w:link w:val="22"/>
    <w:uiPriority w:val="99"/>
    <w:locked/>
    <w:rsid w:val="001D6D4A"/>
    <w:rPr>
      <w:b/>
      <w:bCs/>
      <w:sz w:val="25"/>
      <w:szCs w:val="25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1D6D4A"/>
    <w:pPr>
      <w:shd w:val="clear" w:color="auto" w:fill="FFFFFF"/>
      <w:spacing w:after="480" w:line="240" w:lineRule="atLeast"/>
      <w:jc w:val="center"/>
    </w:pPr>
    <w:rPr>
      <w:rFonts w:asciiTheme="minorHAnsi" w:eastAsiaTheme="minorHAnsi" w:hAnsiTheme="minorHAnsi" w:cstheme="minorBidi"/>
      <w:b/>
      <w:bCs/>
      <w:sz w:val="25"/>
      <w:szCs w:val="25"/>
      <w:lang w:eastAsia="en-US"/>
    </w:rPr>
  </w:style>
  <w:style w:type="character" w:customStyle="1" w:styleId="12">
    <w:name w:val="Основной текст (12)_"/>
    <w:link w:val="120"/>
    <w:uiPriority w:val="99"/>
    <w:locked/>
    <w:rsid w:val="001D6D4A"/>
    <w:rPr>
      <w:b/>
      <w:bCs/>
      <w:sz w:val="18"/>
      <w:szCs w:val="18"/>
      <w:shd w:val="clear" w:color="auto" w:fill="FFFFFF"/>
    </w:rPr>
  </w:style>
  <w:style w:type="paragraph" w:customStyle="1" w:styleId="120">
    <w:name w:val="Основной текст (12)"/>
    <w:basedOn w:val="a"/>
    <w:link w:val="12"/>
    <w:uiPriority w:val="99"/>
    <w:rsid w:val="001D6D4A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sz w:val="18"/>
      <w:szCs w:val="18"/>
      <w:lang w:eastAsia="en-US"/>
    </w:rPr>
  </w:style>
  <w:style w:type="character" w:customStyle="1" w:styleId="apple-converted-space">
    <w:name w:val="apple-converted-space"/>
    <w:basedOn w:val="a0"/>
    <w:uiPriority w:val="99"/>
    <w:rsid w:val="001D6D4A"/>
  </w:style>
  <w:style w:type="character" w:customStyle="1" w:styleId="c2">
    <w:name w:val="c2"/>
    <w:basedOn w:val="a0"/>
    <w:uiPriority w:val="99"/>
    <w:rsid w:val="001D6D4A"/>
  </w:style>
  <w:style w:type="character" w:customStyle="1" w:styleId="c2c38">
    <w:name w:val="c2 c38"/>
    <w:basedOn w:val="a0"/>
    <w:uiPriority w:val="99"/>
    <w:rsid w:val="001D6D4A"/>
  </w:style>
  <w:style w:type="character" w:customStyle="1" w:styleId="c2c70">
    <w:name w:val="c2 c70"/>
    <w:basedOn w:val="a0"/>
    <w:uiPriority w:val="99"/>
    <w:rsid w:val="001D6D4A"/>
  </w:style>
  <w:style w:type="character" w:styleId="a6">
    <w:name w:val="Strong"/>
    <w:basedOn w:val="a0"/>
    <w:uiPriority w:val="99"/>
    <w:qFormat/>
    <w:rsid w:val="001D6D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49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719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Лаптиева Людмила Алексеевна</dc:creator>
  <cp:lastModifiedBy>Пользователь</cp:lastModifiedBy>
  <cp:revision>12</cp:revision>
  <cp:lastPrinted>2021-10-04T14:37:00Z</cp:lastPrinted>
  <dcterms:created xsi:type="dcterms:W3CDTF">2021-10-11T06:46:00Z</dcterms:created>
  <dcterms:modified xsi:type="dcterms:W3CDTF">2023-08-18T06:00:00Z</dcterms:modified>
</cp:coreProperties>
</file>